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87" w:rsidRDefault="00321A87" w:rsidP="0032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PROCEDURE FOR COUNSEL</w:t>
      </w:r>
    </w:p>
    <w:p w:rsidR="00321A87" w:rsidRDefault="00321A87" w:rsidP="0032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CIVIL BENCH TRIALS</w:t>
      </w:r>
    </w:p>
    <w:p w:rsidR="00321A87" w:rsidRDefault="00321A87" w:rsidP="0032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COURT, DEPT XVI</w:t>
      </w:r>
    </w:p>
    <w:p w:rsidR="00321A87" w:rsidRDefault="00321A87" w:rsidP="0032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87" w:rsidRDefault="00321A87" w:rsidP="0032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Trial Briefs (EDCR 7.27)</w:t>
      </w:r>
    </w:p>
    <w:p w:rsidR="00321A87" w:rsidRDefault="00321A87" w:rsidP="0032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trial of the case will involve significant issues not adequately addressed by the</w:t>
      </w: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connection with dispositive motions or other pretrial motions, the parties must</w:t>
      </w: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prepare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trial briefs addressing such issues. At or before the pre-trial conference, the</w:t>
      </w: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deliver an unfiled copy to the court prior to the commencement of trial.</w:t>
      </w:r>
    </w:p>
    <w:p w:rsidR="00321A87" w:rsidRDefault="00321A87" w:rsidP="0032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21A87" w:rsidRDefault="00321A87" w:rsidP="0032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Exhibits</w:t>
      </w:r>
    </w:p>
    <w:p w:rsidR="00321A87" w:rsidRDefault="00321A87" w:rsidP="0032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Exhibits must be prepared for trial in accordance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16’s Exhibits Guidelines list.</w:t>
      </w: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not received the Exhibits Guidelines lists, please contact the JEA, </w:t>
      </w:r>
      <w:r>
        <w:rPr>
          <w:rFonts w:ascii="Times New Roman" w:hAnsi="Times New Roman" w:cs="Times New Roman"/>
          <w:sz w:val="24"/>
          <w:szCs w:val="24"/>
        </w:rPr>
        <w:t>Sal Heredia</w:t>
      </w:r>
      <w:r>
        <w:rPr>
          <w:rFonts w:ascii="Times New Roman" w:hAnsi="Times New Roman" w:cs="Times New Roman"/>
          <w:sz w:val="24"/>
          <w:szCs w:val="24"/>
        </w:rPr>
        <w:t>, at 671-4406.</w:t>
      </w:r>
    </w:p>
    <w:p w:rsidR="00321A87" w:rsidRDefault="00321A87" w:rsidP="0032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21A87" w:rsidRDefault="00321A87" w:rsidP="0032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Proposed Findings of Fact and Conclusions of Law</w:t>
      </w:r>
    </w:p>
    <w:p w:rsidR="00321A87" w:rsidRDefault="00321A87" w:rsidP="0032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side shall provide the Court, two (2) working days prior to the start of trial, a</w:t>
      </w: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detailed</w:t>
      </w:r>
      <w:proofErr w:type="gramEnd"/>
      <w:r>
        <w:rPr>
          <w:rFonts w:ascii="Times New Roman" w:hAnsi="Times New Roman" w:cs="Times New Roman"/>
          <w:sz w:val="24"/>
          <w:szCs w:val="24"/>
        </w:rPr>
        <w:t>, proposed Findings of Fact and Conclusions of Law. The detailed, proposed</w:t>
      </w: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 of Fact and Conclusions of Law shall include all elements of each Cause of</w:t>
      </w: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alleged by Plaintiff and the basis for Defendant’s Affirmative Defense. This is</w:t>
      </w: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filed with the clerk – send the original to chambers. It is also requested that counsel</w:t>
      </w: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JEA with a copy, in WORD format, via email to:</w:t>
      </w:r>
    </w:p>
    <w:p w:rsidR="00321A87" w:rsidRDefault="00321A87" w:rsidP="00321A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Dept16EA@clarkcountycourts.us.</w:t>
      </w:r>
    </w:p>
    <w:p w:rsidR="00321A87" w:rsidRDefault="00321A87" w:rsidP="00321A8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C6281" w:rsidRDefault="00321A87" w:rsidP="00321A87">
      <w:r>
        <w:rPr>
          <w:rFonts w:ascii="Times New Roman" w:hAnsi="Times New Roman" w:cs="Times New Roman"/>
          <w:sz w:val="16"/>
          <w:szCs w:val="16"/>
        </w:rPr>
        <w:t>Revised</w:t>
      </w:r>
      <w:r>
        <w:rPr>
          <w:rFonts w:ascii="Times New Roman" w:hAnsi="Times New Roman" w:cs="Times New Roman"/>
          <w:sz w:val="16"/>
          <w:szCs w:val="16"/>
        </w:rPr>
        <w:t>6/13/25</w:t>
      </w:r>
    </w:p>
    <w:sectPr w:rsidR="007C6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87"/>
    <w:rsid w:val="00321A87"/>
    <w:rsid w:val="006F3652"/>
    <w:rsid w:val="009C2521"/>
    <w:rsid w:val="00B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Berkheimer</dc:creator>
  <cp:lastModifiedBy>Lynn Berkheimer</cp:lastModifiedBy>
  <cp:revision>1</cp:revision>
  <dcterms:created xsi:type="dcterms:W3CDTF">2025-06-12T17:03:00Z</dcterms:created>
  <dcterms:modified xsi:type="dcterms:W3CDTF">2025-06-12T17:05:00Z</dcterms:modified>
</cp:coreProperties>
</file>